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5E" w:rsidRPr="003C485E" w:rsidRDefault="003C485E" w:rsidP="003C485E">
      <w:pPr>
        <w:jc w:val="center"/>
        <w:rPr>
          <w:rFonts w:ascii="Calibri" w:hAnsi="Calibri"/>
          <w:i/>
          <w:iCs/>
          <w:color w:val="C00000"/>
        </w:rPr>
      </w:pPr>
      <w:r w:rsidRPr="003C485E">
        <w:rPr>
          <w:rFonts w:ascii="Calibri" w:hAnsi="Calibri"/>
          <w:i/>
          <w:iCs/>
          <w:color w:val="C00000"/>
        </w:rPr>
        <w:t>“Andrašec u interpretaciji hrvatskog juga“ - koncert “</w:t>
      </w:r>
      <w:proofErr w:type="spellStart"/>
      <w:r w:rsidRPr="003C485E">
        <w:rPr>
          <w:rFonts w:ascii="Calibri" w:hAnsi="Calibri"/>
          <w:i/>
          <w:iCs/>
          <w:color w:val="C00000"/>
        </w:rPr>
        <w:t>Bijaćke</w:t>
      </w:r>
      <w:proofErr w:type="spellEnd"/>
      <w:r w:rsidRPr="003C485E">
        <w:rPr>
          <w:rFonts w:ascii="Calibri" w:hAnsi="Calibri"/>
          <w:i/>
          <w:iCs/>
          <w:color w:val="C00000"/>
        </w:rPr>
        <w:t xml:space="preserve"> vile“ u Međimurju</w:t>
      </w:r>
    </w:p>
    <w:p w:rsidR="003C485E" w:rsidRPr="003C485E" w:rsidRDefault="003C485E" w:rsidP="003C485E">
      <w:pPr>
        <w:rPr>
          <w:rFonts w:ascii="Calibri" w:hAnsi="Calibri"/>
        </w:rPr>
      </w:pPr>
    </w:p>
    <w:p w:rsidR="003C485E" w:rsidRPr="003C485E" w:rsidRDefault="003C485E" w:rsidP="003C485E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C485E">
        <w:rPr>
          <w:rFonts w:ascii="Calibri" w:hAnsi="Calibri"/>
          <w:b/>
          <w:bCs/>
          <w:i/>
          <w:iCs/>
          <w:sz w:val="28"/>
          <w:szCs w:val="28"/>
        </w:rPr>
        <w:t>Hrvatsko pjevačko društvo “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Bijaćka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vila“ - Kaštela</w:t>
      </w:r>
    </w:p>
    <w:p w:rsidR="003C485E" w:rsidRPr="003C485E" w:rsidRDefault="003C485E" w:rsidP="003C485E">
      <w:pPr>
        <w:jc w:val="center"/>
        <w:rPr>
          <w:rFonts w:ascii="Calibri" w:hAnsi="Calibri"/>
          <w:i/>
          <w:iCs/>
          <w:sz w:val="28"/>
          <w:szCs w:val="28"/>
        </w:rPr>
      </w:pPr>
      <w:r w:rsidRPr="003C485E">
        <w:rPr>
          <w:rFonts w:ascii="Calibri" w:hAnsi="Calibri"/>
          <w:i/>
          <w:iCs/>
          <w:sz w:val="28"/>
          <w:szCs w:val="28"/>
        </w:rPr>
        <w:t xml:space="preserve">dirigent: Andro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Čalo</w:t>
      </w:r>
      <w:proofErr w:type="spellEnd"/>
    </w:p>
    <w:p w:rsidR="003C485E" w:rsidRPr="003C485E" w:rsidRDefault="003C485E" w:rsidP="003C485E">
      <w:pPr>
        <w:jc w:val="center"/>
        <w:rPr>
          <w:rFonts w:ascii="Calibri" w:hAnsi="Calibri"/>
          <w:i/>
          <w:iCs/>
          <w:sz w:val="28"/>
          <w:szCs w:val="28"/>
        </w:rPr>
      </w:pPr>
      <w:r w:rsidRPr="003C485E">
        <w:rPr>
          <w:rFonts w:ascii="Calibri" w:hAnsi="Calibri"/>
          <w:i/>
          <w:iCs/>
          <w:sz w:val="28"/>
          <w:szCs w:val="28"/>
        </w:rPr>
        <w:t xml:space="preserve">uz glasovir: Magdalena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Ferenčina</w:t>
      </w:r>
      <w:proofErr w:type="spellEnd"/>
    </w:p>
    <w:p w:rsidR="003C485E" w:rsidRPr="003C485E" w:rsidRDefault="003C485E" w:rsidP="003C485E">
      <w:pPr>
        <w:jc w:val="center"/>
        <w:rPr>
          <w:rFonts w:ascii="Calibri" w:hAnsi="Calibri"/>
          <w:i/>
          <w:iCs/>
          <w:sz w:val="28"/>
          <w:szCs w:val="28"/>
        </w:rPr>
      </w:pPr>
      <w:r w:rsidRPr="003C485E">
        <w:rPr>
          <w:rFonts w:ascii="Calibri" w:hAnsi="Calibri"/>
          <w:i/>
          <w:iCs/>
          <w:sz w:val="28"/>
          <w:szCs w:val="28"/>
        </w:rPr>
        <w:t xml:space="preserve">uz orgulje: Andro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Čalo</w:t>
      </w:r>
      <w:proofErr w:type="spellEnd"/>
    </w:p>
    <w:p w:rsidR="003C485E" w:rsidRPr="003C485E" w:rsidRDefault="003C485E" w:rsidP="003C485E">
      <w:pPr>
        <w:jc w:val="center"/>
        <w:rPr>
          <w:rFonts w:ascii="Calibri" w:hAnsi="Calibri"/>
          <w:i/>
          <w:iCs/>
          <w:sz w:val="28"/>
          <w:szCs w:val="28"/>
        </w:rPr>
      </w:pPr>
    </w:p>
    <w:p w:rsidR="003C485E" w:rsidRPr="003C485E" w:rsidRDefault="003C485E" w:rsidP="003C485E">
      <w:pPr>
        <w:jc w:val="center"/>
        <w:rPr>
          <w:rFonts w:ascii="Calibri" w:hAnsi="Calibri"/>
          <w:color w:val="C00000"/>
          <w:sz w:val="28"/>
          <w:szCs w:val="28"/>
        </w:rPr>
      </w:pPr>
      <w:r w:rsidRPr="003C485E">
        <w:rPr>
          <w:rFonts w:ascii="Calibri" w:hAnsi="Calibri"/>
          <w:color w:val="C00000"/>
          <w:sz w:val="28"/>
          <w:szCs w:val="28"/>
        </w:rPr>
        <w:t>PROGRAM</w:t>
      </w:r>
    </w:p>
    <w:p w:rsidR="003C485E" w:rsidRPr="003C485E" w:rsidRDefault="003C485E" w:rsidP="003C485E">
      <w:pPr>
        <w:jc w:val="center"/>
        <w:rPr>
          <w:rFonts w:ascii="Calibri" w:hAnsi="Calibri"/>
          <w:sz w:val="28"/>
          <w:szCs w:val="28"/>
        </w:rPr>
      </w:pPr>
    </w:p>
    <w:p w:rsidR="003C485E" w:rsidRPr="003C485E" w:rsidRDefault="003C485E" w:rsidP="003C485E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Gregorijanski napjev: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Cantate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Domino</w:t>
      </w:r>
    </w:p>
    <w:p w:rsidR="003C485E" w:rsidRPr="003C485E" w:rsidRDefault="003C485E" w:rsidP="003C485E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Gregorijanski napjev: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Vexilla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regis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prodeunt</w:t>
      </w:r>
      <w:proofErr w:type="spellEnd"/>
    </w:p>
    <w:p w:rsidR="003C485E" w:rsidRPr="003C485E" w:rsidRDefault="003C485E" w:rsidP="003C485E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Pučki napjev iz </w:t>
      </w:r>
      <w:proofErr w:type="spellStart"/>
      <w:r w:rsidRPr="003C485E">
        <w:rPr>
          <w:rFonts w:ascii="Calibri" w:hAnsi="Calibri"/>
          <w:sz w:val="28"/>
          <w:szCs w:val="28"/>
        </w:rPr>
        <w:t>Podstrane</w:t>
      </w:r>
      <w:proofErr w:type="spellEnd"/>
      <w:r w:rsidRPr="003C485E">
        <w:rPr>
          <w:rFonts w:ascii="Calibri" w:hAnsi="Calibri"/>
          <w:sz w:val="28"/>
          <w:szCs w:val="28"/>
        </w:rPr>
        <w:t xml:space="preserve"> / </w:t>
      </w:r>
      <w:proofErr w:type="spellStart"/>
      <w:r w:rsidRPr="003C485E">
        <w:rPr>
          <w:rFonts w:ascii="Calibri" w:hAnsi="Calibri"/>
          <w:sz w:val="28"/>
          <w:szCs w:val="28"/>
        </w:rPr>
        <w:t>obr</w:t>
      </w:r>
      <w:proofErr w:type="spellEnd"/>
      <w:r w:rsidRPr="003C485E">
        <w:rPr>
          <w:rFonts w:ascii="Calibri" w:hAnsi="Calibri"/>
          <w:sz w:val="28"/>
          <w:szCs w:val="28"/>
        </w:rPr>
        <w:t xml:space="preserve">. Blaženko Juračić: </w:t>
      </w:r>
      <w:r w:rsidRPr="003C485E">
        <w:rPr>
          <w:rFonts w:ascii="Calibri" w:hAnsi="Calibri"/>
          <w:b/>
          <w:bCs/>
          <w:i/>
          <w:iCs/>
          <w:sz w:val="28"/>
          <w:szCs w:val="28"/>
        </w:rPr>
        <w:t>Barjaci kreću kraljevi</w:t>
      </w:r>
    </w:p>
    <w:p w:rsidR="003C485E" w:rsidRPr="003C485E" w:rsidRDefault="003C485E" w:rsidP="003C485E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Bernardin Sokol: </w:t>
      </w:r>
      <w:r w:rsidRPr="003C485E">
        <w:rPr>
          <w:rFonts w:ascii="Calibri" w:hAnsi="Calibri"/>
          <w:b/>
          <w:bCs/>
          <w:sz w:val="28"/>
          <w:szCs w:val="28"/>
        </w:rPr>
        <w:t>O čisto Srce Krista mog</w:t>
      </w:r>
    </w:p>
    <w:p w:rsidR="003C485E" w:rsidRPr="003C485E" w:rsidRDefault="003C485E" w:rsidP="003C485E">
      <w:pPr>
        <w:pStyle w:val="Listenabsatz"/>
        <w:numPr>
          <w:ilvl w:val="0"/>
          <w:numId w:val="1"/>
        </w:numPr>
        <w:rPr>
          <w:rFonts w:ascii="Calibri" w:hAnsi="Calibri"/>
          <w:b/>
          <w:bCs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Šime Marović: </w:t>
      </w:r>
      <w:r w:rsidRPr="003C485E">
        <w:rPr>
          <w:rFonts w:ascii="Calibri" w:hAnsi="Calibri"/>
          <w:b/>
          <w:bCs/>
          <w:sz w:val="28"/>
          <w:szCs w:val="28"/>
        </w:rPr>
        <w:t>Dobar je Gospodin</w:t>
      </w:r>
    </w:p>
    <w:p w:rsidR="003C485E" w:rsidRPr="003C485E" w:rsidRDefault="003C485E" w:rsidP="003C485E">
      <w:pPr>
        <w:pStyle w:val="Listenabsatz"/>
        <w:jc w:val="center"/>
        <w:rPr>
          <w:rFonts w:ascii="Calibri" w:hAnsi="Calibri"/>
          <w:b/>
          <w:bCs/>
          <w:sz w:val="28"/>
          <w:szCs w:val="28"/>
        </w:rPr>
      </w:pPr>
    </w:p>
    <w:p w:rsidR="003C485E" w:rsidRPr="003C485E" w:rsidRDefault="003C485E" w:rsidP="003C485E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3C485E">
        <w:rPr>
          <w:sz w:val="28"/>
          <w:szCs w:val="28"/>
        </w:rPr>
        <w:t xml:space="preserve">Improvizacija na orguljama: </w:t>
      </w:r>
      <w:r w:rsidRPr="003C485E">
        <w:rPr>
          <w:b/>
          <w:bCs/>
          <w:sz w:val="28"/>
          <w:szCs w:val="28"/>
        </w:rPr>
        <w:t>Koncert u baroknom stilu</w:t>
      </w:r>
      <w:r w:rsidRPr="003C485E">
        <w:rPr>
          <w:sz w:val="28"/>
          <w:szCs w:val="28"/>
        </w:rPr>
        <w:t xml:space="preserve"> </w:t>
      </w:r>
    </w:p>
    <w:p w:rsidR="003C485E" w:rsidRPr="003C485E" w:rsidRDefault="003C485E" w:rsidP="003C485E">
      <w:pPr>
        <w:pStyle w:val="KeinLeerraum"/>
        <w:ind w:left="3540" w:firstLine="708"/>
        <w:rPr>
          <w:sz w:val="28"/>
          <w:szCs w:val="28"/>
        </w:rPr>
      </w:pPr>
      <w:r w:rsidRPr="003C485E">
        <w:rPr>
          <w:i/>
          <w:iCs/>
          <w:sz w:val="28"/>
          <w:szCs w:val="28"/>
        </w:rPr>
        <w:t xml:space="preserve">      Allegro</w:t>
      </w:r>
      <w:r w:rsidRPr="003C485E">
        <w:rPr>
          <w:sz w:val="28"/>
          <w:szCs w:val="28"/>
        </w:rPr>
        <w:t xml:space="preserve"> – </w:t>
      </w:r>
      <w:r w:rsidRPr="003C485E">
        <w:rPr>
          <w:i/>
          <w:iCs/>
          <w:sz w:val="28"/>
          <w:szCs w:val="28"/>
        </w:rPr>
        <w:t>Adagio</w:t>
      </w:r>
      <w:r w:rsidRPr="003C485E">
        <w:rPr>
          <w:sz w:val="28"/>
          <w:szCs w:val="28"/>
        </w:rPr>
        <w:t xml:space="preserve"> - </w:t>
      </w:r>
      <w:r w:rsidRPr="003C485E">
        <w:rPr>
          <w:i/>
          <w:iCs/>
          <w:sz w:val="28"/>
          <w:szCs w:val="28"/>
        </w:rPr>
        <w:t>Allegro</w:t>
      </w:r>
    </w:p>
    <w:p w:rsidR="003C485E" w:rsidRPr="003C485E" w:rsidRDefault="003C485E" w:rsidP="003C485E">
      <w:pPr>
        <w:pStyle w:val="Listenabsatz"/>
        <w:jc w:val="center"/>
        <w:rPr>
          <w:rFonts w:ascii="Calibri" w:hAnsi="Calibri"/>
          <w:sz w:val="28"/>
          <w:szCs w:val="28"/>
        </w:rPr>
      </w:pPr>
    </w:p>
    <w:p w:rsidR="003C485E" w:rsidRPr="003C485E" w:rsidRDefault="003C485E" w:rsidP="003C485E">
      <w:pPr>
        <w:pStyle w:val="Listenabsatz"/>
        <w:numPr>
          <w:ilvl w:val="0"/>
          <w:numId w:val="2"/>
        </w:numPr>
        <w:jc w:val="center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Benjamin </w:t>
      </w:r>
      <w:proofErr w:type="spellStart"/>
      <w:r w:rsidRPr="003C485E">
        <w:rPr>
          <w:rFonts w:ascii="Calibri" w:hAnsi="Calibri"/>
          <w:sz w:val="28"/>
          <w:szCs w:val="28"/>
        </w:rPr>
        <w:t>Britten</w:t>
      </w:r>
      <w:proofErr w:type="spellEnd"/>
      <w:r w:rsidRPr="003C485E">
        <w:rPr>
          <w:rFonts w:ascii="Calibri" w:hAnsi="Calibri"/>
          <w:sz w:val="28"/>
          <w:szCs w:val="28"/>
        </w:rPr>
        <w:t xml:space="preserve">: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There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is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no Rose</w:t>
      </w:r>
      <w:r w:rsidRPr="003C485E">
        <w:rPr>
          <w:rFonts w:ascii="Calibri" w:hAnsi="Calibri"/>
          <w:i/>
          <w:iCs/>
          <w:sz w:val="28"/>
          <w:szCs w:val="28"/>
        </w:rPr>
        <w:t xml:space="preserve"> (iz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Ceremony</w:t>
      </w:r>
      <w:proofErr w:type="spellEnd"/>
      <w:r w:rsidRPr="003C485E"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of</w:t>
      </w:r>
      <w:proofErr w:type="spellEnd"/>
      <w:r w:rsidRPr="003C485E"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Carols</w:t>
      </w:r>
      <w:proofErr w:type="spellEnd"/>
      <w:r w:rsidRPr="003C485E">
        <w:rPr>
          <w:rFonts w:ascii="Calibri" w:hAnsi="Calibri"/>
          <w:i/>
          <w:iCs/>
          <w:sz w:val="28"/>
          <w:szCs w:val="28"/>
        </w:rPr>
        <w:t xml:space="preserve">, </w:t>
      </w:r>
      <w:proofErr w:type="spellStart"/>
      <w:r w:rsidRPr="003C485E">
        <w:rPr>
          <w:rFonts w:ascii="Calibri" w:hAnsi="Calibri"/>
          <w:i/>
          <w:iCs/>
          <w:sz w:val="28"/>
          <w:szCs w:val="28"/>
        </w:rPr>
        <w:t>op</w:t>
      </w:r>
      <w:proofErr w:type="spellEnd"/>
      <w:r w:rsidRPr="003C485E">
        <w:rPr>
          <w:rFonts w:ascii="Calibri" w:hAnsi="Calibri"/>
          <w:i/>
          <w:iCs/>
          <w:sz w:val="28"/>
          <w:szCs w:val="28"/>
        </w:rPr>
        <w:t>. 28)</w:t>
      </w:r>
    </w:p>
    <w:p w:rsidR="003C485E" w:rsidRPr="003C485E" w:rsidRDefault="003C485E" w:rsidP="003C485E">
      <w:pPr>
        <w:pStyle w:val="Listenabsatz"/>
        <w:jc w:val="center"/>
        <w:rPr>
          <w:rFonts w:ascii="Calibri" w:hAnsi="Calibri"/>
          <w:sz w:val="28"/>
          <w:szCs w:val="28"/>
        </w:rPr>
      </w:pPr>
    </w:p>
    <w:p w:rsidR="003C485E" w:rsidRPr="003C485E" w:rsidRDefault="003C485E" w:rsidP="003C485E">
      <w:pPr>
        <w:pStyle w:val="Listenabsatz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Vlado </w:t>
      </w:r>
      <w:proofErr w:type="spellStart"/>
      <w:r w:rsidRPr="003C485E">
        <w:rPr>
          <w:rFonts w:ascii="Calibri" w:hAnsi="Calibri"/>
          <w:sz w:val="28"/>
          <w:szCs w:val="28"/>
        </w:rPr>
        <w:t>Sunko</w:t>
      </w:r>
      <w:proofErr w:type="spellEnd"/>
      <w:r w:rsidRPr="003C485E">
        <w:rPr>
          <w:rFonts w:ascii="Calibri" w:hAnsi="Calibri"/>
          <w:sz w:val="28"/>
          <w:szCs w:val="28"/>
        </w:rPr>
        <w:t xml:space="preserve"> (na riječi i napjev </w:t>
      </w:r>
      <w:proofErr w:type="spellStart"/>
      <w:r w:rsidRPr="003C485E">
        <w:rPr>
          <w:rFonts w:ascii="Calibri" w:hAnsi="Calibri"/>
          <w:sz w:val="28"/>
          <w:szCs w:val="28"/>
        </w:rPr>
        <w:t>Florijana</w:t>
      </w:r>
      <w:proofErr w:type="spellEnd"/>
      <w:r w:rsidRPr="003C485E">
        <w:rPr>
          <w:rFonts w:ascii="Calibri" w:hAnsi="Calibri"/>
          <w:sz w:val="28"/>
          <w:szCs w:val="28"/>
        </w:rPr>
        <w:t xml:space="preserve"> Andrašeca):</w:t>
      </w:r>
    </w:p>
    <w:p w:rsidR="003C485E" w:rsidRPr="003C485E" w:rsidRDefault="003C485E" w:rsidP="003C485E">
      <w:pPr>
        <w:pStyle w:val="Listenabsatz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                                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Lepšega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imena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gdo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bi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zreči</w:t>
      </w:r>
      <w:proofErr w:type="spellEnd"/>
      <w:r w:rsidRPr="003C485E">
        <w:rPr>
          <w:rFonts w:ascii="Calibri" w:hAnsi="Calibri"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mogel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-</w:t>
      </w:r>
      <w:r w:rsidRPr="003C485E">
        <w:rPr>
          <w:rFonts w:ascii="Calibri" w:hAnsi="Calibri"/>
          <w:sz w:val="28"/>
          <w:szCs w:val="28"/>
        </w:rPr>
        <w:t xml:space="preserve"> </w:t>
      </w:r>
      <w:r w:rsidRPr="003C485E">
        <w:rPr>
          <w:rFonts w:ascii="Calibri" w:hAnsi="Calibri"/>
          <w:i/>
          <w:iCs/>
          <w:color w:val="C00000"/>
          <w:sz w:val="28"/>
          <w:szCs w:val="28"/>
        </w:rPr>
        <w:t>praizvedba</w:t>
      </w:r>
    </w:p>
    <w:p w:rsidR="003C485E" w:rsidRPr="003C485E" w:rsidRDefault="003C485E" w:rsidP="003C485E">
      <w:pPr>
        <w:pStyle w:val="Listenabsatz"/>
        <w:jc w:val="center"/>
        <w:rPr>
          <w:rFonts w:ascii="Calibri" w:hAnsi="Calibri"/>
          <w:sz w:val="28"/>
          <w:szCs w:val="28"/>
        </w:rPr>
      </w:pPr>
    </w:p>
    <w:p w:rsidR="003C485E" w:rsidRPr="003C485E" w:rsidRDefault="003C485E" w:rsidP="003C485E">
      <w:pPr>
        <w:pStyle w:val="Listenabsatz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Anton </w:t>
      </w:r>
      <w:proofErr w:type="spellStart"/>
      <w:r w:rsidRPr="003C485E">
        <w:rPr>
          <w:rFonts w:ascii="Calibri" w:hAnsi="Calibri"/>
          <w:sz w:val="28"/>
          <w:szCs w:val="28"/>
        </w:rPr>
        <w:t>Brucker</w:t>
      </w:r>
      <w:proofErr w:type="spellEnd"/>
      <w:r w:rsidRPr="003C485E">
        <w:rPr>
          <w:rFonts w:ascii="Calibri" w:hAnsi="Calibri"/>
          <w:sz w:val="28"/>
          <w:szCs w:val="28"/>
        </w:rPr>
        <w:t xml:space="preserve">: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Locus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iste</w:t>
      </w:r>
    </w:p>
    <w:p w:rsidR="003C485E" w:rsidRPr="003C485E" w:rsidRDefault="003C485E" w:rsidP="003C485E">
      <w:pPr>
        <w:pStyle w:val="Listenabsatz"/>
        <w:numPr>
          <w:ilvl w:val="0"/>
          <w:numId w:val="3"/>
        </w:numPr>
        <w:rPr>
          <w:rFonts w:ascii="Calibri" w:hAnsi="Calibri"/>
          <w:sz w:val="28"/>
          <w:szCs w:val="28"/>
        </w:rPr>
      </w:pPr>
      <w:proofErr w:type="spellStart"/>
      <w:r w:rsidRPr="003C485E">
        <w:rPr>
          <w:rFonts w:ascii="Calibri" w:hAnsi="Calibri"/>
          <w:sz w:val="28"/>
          <w:szCs w:val="28"/>
        </w:rPr>
        <w:t>Arvo</w:t>
      </w:r>
      <w:proofErr w:type="spellEnd"/>
      <w:r w:rsidRPr="003C485E">
        <w:rPr>
          <w:rFonts w:ascii="Calibri" w:hAnsi="Calibri"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sz w:val="28"/>
          <w:szCs w:val="28"/>
        </w:rPr>
        <w:t>P</w:t>
      </w:r>
      <w:r w:rsidRPr="003C485E">
        <w:rPr>
          <w:rFonts w:ascii="Calibri" w:hAnsi="Calibri" w:cstheme="minorHAnsi"/>
          <w:sz w:val="28"/>
          <w:szCs w:val="28"/>
        </w:rPr>
        <w:t>ä</w:t>
      </w:r>
      <w:r w:rsidRPr="003C485E">
        <w:rPr>
          <w:rFonts w:ascii="Calibri" w:hAnsi="Calibri"/>
          <w:sz w:val="28"/>
          <w:szCs w:val="28"/>
        </w:rPr>
        <w:t>rt</w:t>
      </w:r>
      <w:proofErr w:type="spellEnd"/>
      <w:r w:rsidRPr="003C485E">
        <w:rPr>
          <w:rFonts w:ascii="Calibri" w:hAnsi="Calibri"/>
          <w:sz w:val="28"/>
          <w:szCs w:val="28"/>
        </w:rPr>
        <w:t xml:space="preserve">: </w:t>
      </w:r>
      <w:proofErr w:type="spellStart"/>
      <w:r w:rsidRPr="003C485E">
        <w:rPr>
          <w:rFonts w:ascii="Calibri" w:hAnsi="Calibri"/>
          <w:b/>
          <w:bCs/>
          <w:i/>
          <w:iCs/>
          <w:sz w:val="28"/>
          <w:szCs w:val="28"/>
        </w:rPr>
        <w:t>Bogoroditse</w:t>
      </w:r>
      <w:proofErr w:type="spellEnd"/>
      <w:r w:rsidRPr="003C485E">
        <w:rPr>
          <w:rFonts w:ascii="Calibri" w:hAnsi="Calibri"/>
          <w:b/>
          <w:bCs/>
          <w:i/>
          <w:iCs/>
          <w:sz w:val="28"/>
          <w:szCs w:val="28"/>
        </w:rPr>
        <w:t xml:space="preserve"> Djevo</w:t>
      </w:r>
    </w:p>
    <w:p w:rsidR="003C485E" w:rsidRPr="003C485E" w:rsidRDefault="003C485E" w:rsidP="003C485E">
      <w:pPr>
        <w:pStyle w:val="Listenabsatz"/>
        <w:numPr>
          <w:ilvl w:val="0"/>
          <w:numId w:val="3"/>
        </w:numPr>
        <w:rPr>
          <w:rFonts w:ascii="Calibri" w:hAnsi="Calibri"/>
          <w:sz w:val="28"/>
          <w:szCs w:val="28"/>
        </w:rPr>
      </w:pPr>
      <w:proofErr w:type="spellStart"/>
      <w:r w:rsidRPr="003C485E">
        <w:rPr>
          <w:rFonts w:ascii="Calibri" w:hAnsi="Calibri"/>
          <w:sz w:val="28"/>
          <w:szCs w:val="28"/>
        </w:rPr>
        <w:t>Benedetto</w:t>
      </w:r>
      <w:proofErr w:type="spellEnd"/>
      <w:r w:rsidRPr="003C485E">
        <w:rPr>
          <w:rFonts w:ascii="Calibri" w:hAnsi="Calibri"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sz w:val="28"/>
          <w:szCs w:val="28"/>
        </w:rPr>
        <w:t>Marcello</w:t>
      </w:r>
      <w:proofErr w:type="spellEnd"/>
      <w:r w:rsidRPr="003C485E">
        <w:rPr>
          <w:rFonts w:ascii="Calibri" w:hAnsi="Calibri"/>
          <w:sz w:val="28"/>
          <w:szCs w:val="28"/>
        </w:rPr>
        <w:t xml:space="preserve">: </w:t>
      </w:r>
      <w:r w:rsidRPr="003C485E">
        <w:rPr>
          <w:rFonts w:ascii="Calibri" w:hAnsi="Calibri"/>
          <w:b/>
          <w:bCs/>
          <w:i/>
          <w:iCs/>
          <w:sz w:val="28"/>
          <w:szCs w:val="28"/>
        </w:rPr>
        <w:t>Nebesa silna pjevaju</w:t>
      </w:r>
    </w:p>
    <w:p w:rsidR="003C485E" w:rsidRPr="003C485E" w:rsidRDefault="003C485E" w:rsidP="003C485E">
      <w:pPr>
        <w:rPr>
          <w:rFonts w:ascii="Calibri" w:hAnsi="Calibri"/>
        </w:rPr>
      </w:pPr>
    </w:p>
    <w:p w:rsidR="003C485E" w:rsidRPr="003C485E" w:rsidRDefault="003C485E" w:rsidP="003C485E">
      <w:pPr>
        <w:rPr>
          <w:rFonts w:ascii="Calibri" w:hAnsi="Calibri"/>
        </w:rPr>
      </w:pPr>
    </w:p>
    <w:p w:rsidR="003C485E" w:rsidRDefault="003C485E" w:rsidP="003C485E">
      <w:pPr>
        <w:rPr>
          <w:rFonts w:ascii="Calibri" w:hAnsi="Calibri"/>
          <w:color w:val="C00000"/>
        </w:rPr>
      </w:pPr>
      <w:r w:rsidRPr="003C485E">
        <w:rPr>
          <w:rFonts w:ascii="Calibri" w:hAnsi="Calibri"/>
          <w:color w:val="C00000"/>
        </w:rPr>
        <w:t>UZ PROGRAM</w:t>
      </w:r>
    </w:p>
    <w:p w:rsidR="003C485E" w:rsidRPr="003C485E" w:rsidRDefault="003C485E" w:rsidP="003C485E">
      <w:pPr>
        <w:rPr>
          <w:rFonts w:ascii="Calibri" w:hAnsi="Calibri"/>
          <w:color w:val="C00000"/>
        </w:rPr>
      </w:pPr>
      <w:bookmarkStart w:id="0" w:name="_GoBack"/>
      <w:bookmarkEnd w:id="0"/>
    </w:p>
    <w:p w:rsidR="003C485E" w:rsidRPr="003C485E" w:rsidRDefault="003C485E" w:rsidP="003C485E">
      <w:pPr>
        <w:ind w:firstLine="708"/>
        <w:jc w:val="both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Koncepcija ovog koncerta krije se upravo u toj riječi - koncert. Naime, sadržavajući u sebi tu dihotomiju, to </w:t>
      </w:r>
      <w:proofErr w:type="spellStart"/>
      <w:r w:rsidRPr="003C485E">
        <w:rPr>
          <w:rFonts w:ascii="Calibri" w:hAnsi="Calibri"/>
          <w:sz w:val="28"/>
          <w:szCs w:val="28"/>
        </w:rPr>
        <w:t>dvoznačje</w:t>
      </w:r>
      <w:proofErr w:type="spellEnd"/>
      <w:r w:rsidRPr="003C485E">
        <w:rPr>
          <w:rFonts w:ascii="Calibri" w:hAnsi="Calibri"/>
          <w:sz w:val="28"/>
          <w:szCs w:val="28"/>
        </w:rPr>
        <w:t xml:space="preserve"> samog pojma, talijanski izraz </w:t>
      </w:r>
      <w:r w:rsidRPr="003C485E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i/>
          <w:sz w:val="28"/>
          <w:szCs w:val="28"/>
        </w:rPr>
        <w:t>concertare</w:t>
      </w:r>
      <w:proofErr w:type="spellEnd"/>
      <w:r w:rsidRPr="003C485E">
        <w:rPr>
          <w:rFonts w:ascii="Calibri" w:hAnsi="Calibri"/>
          <w:sz w:val="28"/>
          <w:szCs w:val="28"/>
        </w:rPr>
        <w:t xml:space="preserve"> zapravo najbolje iskazuje svoju bit- istovremeno suprotstavljanje i nadopunjavanje. U jednom standardnom  koncertu kao glazbenoj vrsti suprotstavljaju se skupine instrumenata (</w:t>
      </w:r>
      <w:r w:rsidRPr="003C485E">
        <w:rPr>
          <w:rFonts w:ascii="Calibri" w:hAnsi="Calibri"/>
          <w:i/>
          <w:sz w:val="28"/>
          <w:szCs w:val="28"/>
        </w:rPr>
        <w:t xml:space="preserve">soli – </w:t>
      </w:r>
      <w:proofErr w:type="spellStart"/>
      <w:r w:rsidRPr="003C485E">
        <w:rPr>
          <w:rFonts w:ascii="Calibri" w:hAnsi="Calibri"/>
          <w:i/>
          <w:sz w:val="28"/>
          <w:szCs w:val="28"/>
        </w:rPr>
        <w:t>tutti</w:t>
      </w:r>
      <w:proofErr w:type="spellEnd"/>
      <w:r w:rsidRPr="003C485E">
        <w:rPr>
          <w:rFonts w:ascii="Calibri" w:hAnsi="Calibri"/>
          <w:i/>
          <w:sz w:val="28"/>
          <w:szCs w:val="28"/>
        </w:rPr>
        <w:t>)</w:t>
      </w:r>
      <w:r w:rsidRPr="003C485E">
        <w:rPr>
          <w:rFonts w:ascii="Calibri" w:hAnsi="Calibri"/>
          <w:sz w:val="28"/>
          <w:szCs w:val="28"/>
        </w:rPr>
        <w:t>, suprotstavlja se dinamika (</w:t>
      </w:r>
      <w:r w:rsidRPr="003C485E">
        <w:rPr>
          <w:rFonts w:ascii="Calibri" w:hAnsi="Calibri"/>
          <w:i/>
          <w:sz w:val="28"/>
          <w:szCs w:val="28"/>
        </w:rPr>
        <w:t>forte – piano)</w:t>
      </w:r>
      <w:r w:rsidRPr="003C485E">
        <w:rPr>
          <w:rFonts w:ascii="Calibri" w:hAnsi="Calibri"/>
          <w:sz w:val="28"/>
          <w:szCs w:val="28"/>
        </w:rPr>
        <w:t>, tempa (</w:t>
      </w:r>
      <w:r w:rsidRPr="003C485E">
        <w:rPr>
          <w:rFonts w:ascii="Calibri" w:hAnsi="Calibri"/>
          <w:i/>
          <w:sz w:val="28"/>
          <w:szCs w:val="28"/>
        </w:rPr>
        <w:t>allegro – adagio)</w:t>
      </w:r>
      <w:r w:rsidRPr="003C485E">
        <w:rPr>
          <w:rFonts w:ascii="Calibri" w:hAnsi="Calibri"/>
          <w:sz w:val="28"/>
          <w:szCs w:val="28"/>
        </w:rPr>
        <w:t xml:space="preserve">... Rekli bismo, kao noć – dan, ljeto – zima, staro – mlado… No, je li zbilja tako? Ne zatvaraju li tek noć </w:t>
      </w:r>
      <w:r w:rsidRPr="003C485E">
        <w:rPr>
          <w:rFonts w:ascii="Calibri" w:hAnsi="Calibri"/>
          <w:iCs/>
          <w:sz w:val="28"/>
          <w:szCs w:val="28"/>
        </w:rPr>
        <w:t>i</w:t>
      </w:r>
      <w:r w:rsidRPr="003C485E">
        <w:rPr>
          <w:rFonts w:ascii="Calibri" w:hAnsi="Calibri"/>
          <w:sz w:val="28"/>
          <w:szCs w:val="28"/>
        </w:rPr>
        <w:t xml:space="preserve"> dan jedan </w:t>
      </w:r>
      <w:r w:rsidRPr="003C485E">
        <w:rPr>
          <w:rFonts w:ascii="Calibri" w:hAnsi="Calibri"/>
          <w:sz w:val="28"/>
          <w:szCs w:val="28"/>
        </w:rPr>
        <w:lastRenderedPageBreak/>
        <w:t xml:space="preserve">prirodan zaokružen ciklus od 24 sata? Ne čine li tek ljeto </w:t>
      </w:r>
      <w:r w:rsidRPr="003C485E">
        <w:rPr>
          <w:rFonts w:ascii="Calibri" w:hAnsi="Calibri"/>
          <w:i/>
          <w:sz w:val="28"/>
          <w:szCs w:val="28"/>
        </w:rPr>
        <w:t>i</w:t>
      </w:r>
      <w:r w:rsidRPr="003C485E">
        <w:rPr>
          <w:rFonts w:ascii="Calibri" w:hAnsi="Calibri"/>
          <w:sz w:val="28"/>
          <w:szCs w:val="28"/>
        </w:rPr>
        <w:t xml:space="preserve"> zima jednu potpunu godinu? To što bismo na prvu proglasili dualizmom zapravo je nešto kompletno.</w:t>
      </w:r>
    </w:p>
    <w:p w:rsidR="003C485E" w:rsidRPr="003C485E" w:rsidRDefault="003C485E" w:rsidP="003C485E">
      <w:pPr>
        <w:jc w:val="both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Jednako tako sjever i jug, Međimurje i Dalmacija.  </w:t>
      </w:r>
    </w:p>
    <w:p w:rsidR="003C485E" w:rsidRPr="003C485E" w:rsidRDefault="003C485E" w:rsidP="003C485E">
      <w:pPr>
        <w:jc w:val="both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Baština i suvremenost, Andrašec i </w:t>
      </w:r>
      <w:proofErr w:type="spellStart"/>
      <w:r w:rsidRPr="003C485E">
        <w:rPr>
          <w:rFonts w:ascii="Calibri" w:hAnsi="Calibri"/>
          <w:sz w:val="28"/>
          <w:szCs w:val="28"/>
        </w:rPr>
        <w:t>Sunko</w:t>
      </w:r>
      <w:proofErr w:type="spellEnd"/>
      <w:r w:rsidRPr="003C485E">
        <w:rPr>
          <w:rFonts w:ascii="Calibri" w:hAnsi="Calibri"/>
          <w:sz w:val="28"/>
          <w:szCs w:val="28"/>
        </w:rPr>
        <w:t>.</w:t>
      </w:r>
    </w:p>
    <w:p w:rsidR="003C485E" w:rsidRPr="003C485E" w:rsidRDefault="003C485E" w:rsidP="003C485E">
      <w:pPr>
        <w:jc w:val="both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 Jedni u drugima se ogledamo, preispitujemo, nadahnjujemo…, a zapravo rastemo i bivamo obogaćeni. Ne</w:t>
      </w:r>
      <w:r w:rsidRPr="003C485E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i/>
          <w:sz w:val="28"/>
          <w:szCs w:val="28"/>
        </w:rPr>
        <w:t>il</w:t>
      </w:r>
      <w:proofErr w:type="spellEnd"/>
      <w:r w:rsidRPr="003C485E">
        <w:rPr>
          <w:rFonts w:ascii="Calibri" w:hAnsi="Calibri"/>
          <w:i/>
          <w:sz w:val="28"/>
          <w:szCs w:val="28"/>
        </w:rPr>
        <w:t xml:space="preserve"> i</w:t>
      </w:r>
      <w:r w:rsidRPr="003C485E">
        <w:rPr>
          <w:rFonts w:ascii="Calibri" w:hAnsi="Calibri"/>
          <w:sz w:val="28"/>
          <w:szCs w:val="28"/>
        </w:rPr>
        <w:t xml:space="preserve">- </w:t>
      </w:r>
      <w:r w:rsidRPr="003C485E">
        <w:rPr>
          <w:rFonts w:ascii="Calibri" w:hAnsi="Calibri"/>
          <w:i/>
          <w:sz w:val="28"/>
          <w:szCs w:val="28"/>
        </w:rPr>
        <w:t>ili</w:t>
      </w:r>
      <w:r w:rsidRPr="003C485E">
        <w:rPr>
          <w:rFonts w:ascii="Calibri" w:hAnsi="Calibri"/>
          <w:sz w:val="28"/>
          <w:szCs w:val="28"/>
        </w:rPr>
        <w:t xml:space="preserve">, već </w:t>
      </w:r>
      <w:r w:rsidRPr="003C485E">
        <w:rPr>
          <w:rFonts w:ascii="Calibri" w:hAnsi="Calibri"/>
          <w:i/>
          <w:sz w:val="28"/>
          <w:szCs w:val="28"/>
        </w:rPr>
        <w:t xml:space="preserve">i </w:t>
      </w:r>
      <w:r w:rsidRPr="003C485E">
        <w:rPr>
          <w:rFonts w:ascii="Calibri" w:hAnsi="Calibri"/>
          <w:sz w:val="28"/>
          <w:szCs w:val="28"/>
        </w:rPr>
        <w:t xml:space="preserve">- </w:t>
      </w:r>
      <w:r w:rsidRPr="003C485E">
        <w:rPr>
          <w:rFonts w:ascii="Calibri" w:hAnsi="Calibri"/>
          <w:i/>
          <w:sz w:val="28"/>
          <w:szCs w:val="28"/>
        </w:rPr>
        <w:t>i</w:t>
      </w:r>
      <w:r w:rsidRPr="003C485E">
        <w:rPr>
          <w:rFonts w:ascii="Calibri" w:hAnsi="Calibri"/>
          <w:sz w:val="28"/>
          <w:szCs w:val="28"/>
        </w:rPr>
        <w:t xml:space="preserve">. </w:t>
      </w:r>
    </w:p>
    <w:p w:rsidR="003C485E" w:rsidRPr="003C485E" w:rsidRDefault="003C485E" w:rsidP="003C485E">
      <w:pPr>
        <w:jc w:val="both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Kroz tu prizmu valja promatrati večerašnji koncert. Poput baroknog koncerta, on je razdijeljen u tri dijela od čega su dva zborska, dok je srednji </w:t>
      </w:r>
      <w:proofErr w:type="spellStart"/>
      <w:r w:rsidRPr="003C485E">
        <w:rPr>
          <w:rFonts w:ascii="Calibri" w:hAnsi="Calibri"/>
          <w:sz w:val="28"/>
          <w:szCs w:val="28"/>
        </w:rPr>
        <w:t>orguljski</w:t>
      </w:r>
      <w:proofErr w:type="spellEnd"/>
      <w:r w:rsidRPr="003C485E">
        <w:rPr>
          <w:rFonts w:ascii="Calibri" w:hAnsi="Calibri"/>
          <w:sz w:val="28"/>
          <w:szCs w:val="28"/>
        </w:rPr>
        <w:t xml:space="preserve">. I opet dualizam; dok su zborski stavci jasno zapisani u partiturama, ono što će doći s orgulja nastajat će spontano na licu mjesta - improvizacija. I, da budemo dosljedni, bit će to improvizirani </w:t>
      </w:r>
      <w:proofErr w:type="spellStart"/>
      <w:r w:rsidRPr="003C485E">
        <w:rPr>
          <w:rFonts w:ascii="Calibri" w:hAnsi="Calibri"/>
          <w:sz w:val="28"/>
          <w:szCs w:val="28"/>
        </w:rPr>
        <w:t>trostavačni</w:t>
      </w:r>
      <w:proofErr w:type="spellEnd"/>
      <w:r w:rsidRPr="003C485E">
        <w:rPr>
          <w:rFonts w:ascii="Calibri" w:hAnsi="Calibri"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sz w:val="28"/>
          <w:szCs w:val="28"/>
        </w:rPr>
        <w:t>koncrert</w:t>
      </w:r>
      <w:proofErr w:type="spellEnd"/>
      <w:r w:rsidRPr="003C485E">
        <w:rPr>
          <w:rFonts w:ascii="Calibri" w:hAnsi="Calibri"/>
          <w:sz w:val="28"/>
          <w:szCs w:val="28"/>
        </w:rPr>
        <w:t xml:space="preserve"> u baroknom stilu. </w:t>
      </w:r>
    </w:p>
    <w:p w:rsidR="003C485E" w:rsidRPr="003C485E" w:rsidRDefault="003C485E" w:rsidP="003C485E">
      <w:pPr>
        <w:jc w:val="both"/>
        <w:rPr>
          <w:rFonts w:ascii="Calibri" w:hAnsi="Calibri"/>
          <w:sz w:val="28"/>
          <w:szCs w:val="28"/>
        </w:rPr>
      </w:pPr>
    </w:p>
    <w:p w:rsidR="003C485E" w:rsidRPr="003C485E" w:rsidRDefault="003C485E" w:rsidP="003C485E">
      <w:pPr>
        <w:ind w:firstLine="708"/>
        <w:jc w:val="both"/>
        <w:rPr>
          <w:rFonts w:ascii="Calibri" w:hAnsi="Calibr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Prvi  zborski blok portretira </w:t>
      </w:r>
      <w:proofErr w:type="spellStart"/>
      <w:r w:rsidRPr="003C485E">
        <w:rPr>
          <w:rFonts w:ascii="Calibri" w:hAnsi="Calibri"/>
          <w:sz w:val="28"/>
          <w:szCs w:val="28"/>
        </w:rPr>
        <w:t>vokalnost</w:t>
      </w:r>
      <w:proofErr w:type="spellEnd"/>
      <w:r w:rsidRPr="003C485E">
        <w:rPr>
          <w:rFonts w:ascii="Calibri" w:hAnsi="Calibri"/>
          <w:sz w:val="28"/>
          <w:szCs w:val="28"/>
        </w:rPr>
        <w:t xml:space="preserve"> Dalmacije. Umjetnička i folklorna glazba uvijek su se do određene mjere međusobno prožimale, no u slučaju hrvatske obale to je evidentno na izuzetan način. I dok su u nekim drugim  situacijama (početni) uzrok i posljedica pojave barem malo prostorno i/li vremenski udaljeni, u Dalmaciji i ostatku obale oni skladno koegzistiraju. Radi se naime o gregorijanskom i pučkom crkvenom pjevanju. Ne zalazeći ovdje u dublje muzikološke, </w:t>
      </w:r>
      <w:proofErr w:type="spellStart"/>
      <w:r w:rsidRPr="003C485E">
        <w:rPr>
          <w:rFonts w:ascii="Calibri" w:hAnsi="Calibri"/>
          <w:sz w:val="28"/>
          <w:szCs w:val="28"/>
        </w:rPr>
        <w:t>ekleziološke</w:t>
      </w:r>
      <w:proofErr w:type="spellEnd"/>
      <w:r w:rsidRPr="003C485E">
        <w:rPr>
          <w:rFonts w:ascii="Calibri" w:hAnsi="Calibri"/>
          <w:sz w:val="28"/>
          <w:szCs w:val="28"/>
        </w:rPr>
        <w:t xml:space="preserve"> i ine analize, predočimo to najjednostavnije činjenicom da su u dalmatinskim gradovima </w:t>
      </w:r>
      <w:proofErr w:type="spellStart"/>
      <w:r w:rsidRPr="003C485E">
        <w:rPr>
          <w:rFonts w:ascii="Calibri" w:hAnsi="Calibri"/>
          <w:sz w:val="28"/>
          <w:szCs w:val="28"/>
        </w:rPr>
        <w:t>nanjnormalnije</w:t>
      </w:r>
      <w:proofErr w:type="spellEnd"/>
      <w:r w:rsidRPr="003C485E">
        <w:rPr>
          <w:rFonts w:ascii="Calibri" w:hAnsi="Calibri"/>
          <w:sz w:val="28"/>
          <w:szCs w:val="28"/>
        </w:rPr>
        <w:t xml:space="preserve"> bile situacije da se u jednoj crkvi bogoslužje obavlja na latinskom (latinica, gregorijanski napjevi), a u drugoj na staroslavenskom (glagoljica, glagoljaško / crkveno pučko pjevanje). Taj dragi dualizam na večerašnjem programu ilustrira odabir jednog te istog himna (</w:t>
      </w:r>
      <w:r w:rsidRPr="003C485E">
        <w:rPr>
          <w:rFonts w:ascii="Calibri" w:hAnsi="Calibri"/>
          <w:i/>
          <w:sz w:val="28"/>
          <w:szCs w:val="28"/>
        </w:rPr>
        <w:t>Barjaci kreću kraljevi</w:t>
      </w:r>
      <w:r w:rsidRPr="003C485E">
        <w:rPr>
          <w:rFonts w:ascii="Calibri" w:hAnsi="Calibri"/>
          <w:sz w:val="28"/>
          <w:szCs w:val="28"/>
        </w:rPr>
        <w:t>) predočenog kroz ta dva glazbena izričaja.</w:t>
      </w:r>
    </w:p>
    <w:p w:rsidR="003C485E" w:rsidRPr="003C485E" w:rsidRDefault="003C485E" w:rsidP="003C485E">
      <w:pPr>
        <w:jc w:val="both"/>
        <w:rPr>
          <w:rFonts w:ascii="Calibri" w:hAnsi="Calibri"/>
          <w:sz w:val="28"/>
          <w:szCs w:val="28"/>
        </w:rPr>
      </w:pPr>
      <w:proofErr w:type="spellStart"/>
      <w:r w:rsidRPr="003C485E">
        <w:rPr>
          <w:rFonts w:ascii="Calibri" w:hAnsi="Calibri"/>
          <w:sz w:val="28"/>
          <w:szCs w:val="28"/>
        </w:rPr>
        <w:t>Gregorijanika</w:t>
      </w:r>
      <w:proofErr w:type="spellEnd"/>
      <w:r w:rsidRPr="003C485E">
        <w:rPr>
          <w:rFonts w:ascii="Calibri" w:hAnsi="Calibri"/>
          <w:sz w:val="28"/>
          <w:szCs w:val="28"/>
        </w:rPr>
        <w:t xml:space="preserve"> nije samo jedna od dvije strane medalje liturgijskog izričaja Dalmacije, već i temelj tzv. rimske škole polifonije (počevši od renesanse pa nadalje) čiji je đak  i na koju se svojim skladateljskim izrazom (modalnost) naslanja i aktualni kapelnik splitske katedrale, don Šime Marović. Pored njega, Blaženka Juračića (ovaj put kao obrađivača), te Vlade </w:t>
      </w:r>
      <w:proofErr w:type="spellStart"/>
      <w:r w:rsidRPr="003C485E">
        <w:rPr>
          <w:rFonts w:ascii="Calibri" w:hAnsi="Calibri"/>
          <w:sz w:val="28"/>
          <w:szCs w:val="28"/>
        </w:rPr>
        <w:t>Sunka</w:t>
      </w:r>
      <w:proofErr w:type="spellEnd"/>
      <w:r w:rsidRPr="003C485E">
        <w:rPr>
          <w:rFonts w:ascii="Calibri" w:hAnsi="Calibri"/>
          <w:sz w:val="28"/>
          <w:szCs w:val="28"/>
        </w:rPr>
        <w:t xml:space="preserve"> oko čije praizvedbe je čitav koncert i postavljen, krug  splitskih skladatelja zatvaramo motetom fra Bernardina Sokola </w:t>
      </w:r>
      <w:r w:rsidRPr="003C485E">
        <w:rPr>
          <w:rFonts w:ascii="Calibri" w:hAnsi="Calibri"/>
          <w:i/>
          <w:sz w:val="28"/>
          <w:szCs w:val="28"/>
        </w:rPr>
        <w:t>O čisto srce Krista mog</w:t>
      </w:r>
      <w:r w:rsidRPr="003C485E">
        <w:rPr>
          <w:rFonts w:ascii="Calibri" w:hAnsi="Calibri"/>
          <w:sz w:val="28"/>
          <w:szCs w:val="28"/>
        </w:rPr>
        <w:t xml:space="preserve">. Sokol je rođeni </w:t>
      </w:r>
      <w:proofErr w:type="spellStart"/>
      <w:r w:rsidRPr="003C485E">
        <w:rPr>
          <w:rFonts w:ascii="Calibri" w:hAnsi="Calibri"/>
          <w:sz w:val="28"/>
          <w:szCs w:val="28"/>
        </w:rPr>
        <w:t>Kaštelanin</w:t>
      </w:r>
      <w:proofErr w:type="spellEnd"/>
      <w:r w:rsidRPr="003C485E">
        <w:rPr>
          <w:rFonts w:ascii="Calibri" w:hAnsi="Calibri"/>
          <w:sz w:val="28"/>
          <w:szCs w:val="28"/>
        </w:rPr>
        <w:t>, skladatelj i mučenik o kojem se u našoj javnosti izuzetno malo zna i još ga se manje vrednuje zbog zabrane njegova spomena od strane zločinačkog komunističkog režima koji ga je smaknuo, a za kojeg struka ukratko kaže da je bio skladatelj ispred svog vremena.</w:t>
      </w:r>
    </w:p>
    <w:p w:rsidR="003C485E" w:rsidRPr="003C485E" w:rsidRDefault="003C485E" w:rsidP="003C485E">
      <w:pPr>
        <w:ind w:firstLine="708"/>
        <w:jc w:val="both"/>
        <w:rPr>
          <w:rFonts w:ascii="Calibri" w:hAnsi="Calibri" w:cstheme="minorHAnsi"/>
          <w:sz w:val="28"/>
          <w:szCs w:val="28"/>
        </w:rPr>
      </w:pPr>
      <w:r w:rsidRPr="003C485E">
        <w:rPr>
          <w:rFonts w:ascii="Calibri" w:hAnsi="Calibri"/>
          <w:sz w:val="28"/>
          <w:szCs w:val="28"/>
        </w:rPr>
        <w:t xml:space="preserve">Drugi zborski blok, uz praizvedbu </w:t>
      </w:r>
      <w:proofErr w:type="spellStart"/>
      <w:r w:rsidRPr="003C485E">
        <w:rPr>
          <w:rFonts w:ascii="Calibri" w:hAnsi="Calibri"/>
          <w:sz w:val="28"/>
          <w:szCs w:val="28"/>
        </w:rPr>
        <w:t>Sunkove</w:t>
      </w:r>
      <w:proofErr w:type="spellEnd"/>
      <w:r w:rsidRPr="003C485E">
        <w:rPr>
          <w:rFonts w:ascii="Calibri" w:hAnsi="Calibri"/>
          <w:sz w:val="28"/>
          <w:szCs w:val="28"/>
        </w:rPr>
        <w:t xml:space="preserve"> skladbe, čine djela iz riznice svjetske zborske literature u širokom stilskom rasponu od baroka (B. </w:t>
      </w:r>
      <w:proofErr w:type="spellStart"/>
      <w:r w:rsidRPr="003C485E">
        <w:rPr>
          <w:rFonts w:ascii="Calibri" w:hAnsi="Calibri"/>
          <w:sz w:val="28"/>
          <w:szCs w:val="28"/>
        </w:rPr>
        <w:t>Marcello</w:t>
      </w:r>
      <w:proofErr w:type="spellEnd"/>
      <w:r w:rsidRPr="003C485E">
        <w:rPr>
          <w:rFonts w:ascii="Calibri" w:hAnsi="Calibri"/>
          <w:sz w:val="28"/>
          <w:szCs w:val="28"/>
        </w:rPr>
        <w:t xml:space="preserve">) preko romantizma i djela 20. stoljeća, sve do živućih autora poput </w:t>
      </w:r>
      <w:proofErr w:type="spellStart"/>
      <w:r w:rsidRPr="003C485E">
        <w:rPr>
          <w:rFonts w:ascii="Calibri" w:hAnsi="Calibri"/>
          <w:sz w:val="28"/>
          <w:szCs w:val="28"/>
        </w:rPr>
        <w:t>Arvo</w:t>
      </w:r>
      <w:proofErr w:type="spellEnd"/>
      <w:r w:rsidRPr="003C485E">
        <w:rPr>
          <w:rFonts w:ascii="Calibri" w:hAnsi="Calibri"/>
          <w:sz w:val="28"/>
          <w:szCs w:val="28"/>
        </w:rPr>
        <w:t xml:space="preserve"> </w:t>
      </w:r>
      <w:proofErr w:type="spellStart"/>
      <w:r w:rsidRPr="003C485E">
        <w:rPr>
          <w:rFonts w:ascii="Calibri" w:hAnsi="Calibri"/>
          <w:sz w:val="28"/>
          <w:szCs w:val="28"/>
        </w:rPr>
        <w:t>P</w:t>
      </w:r>
      <w:r w:rsidRPr="003C485E">
        <w:rPr>
          <w:rFonts w:ascii="Calibri" w:hAnsi="Calibri" w:cstheme="minorHAnsi"/>
          <w:sz w:val="28"/>
          <w:szCs w:val="28"/>
        </w:rPr>
        <w:t>ärta</w:t>
      </w:r>
      <w:proofErr w:type="spellEnd"/>
      <w:r w:rsidRPr="003C485E">
        <w:rPr>
          <w:rFonts w:ascii="Calibri" w:hAnsi="Calibri" w:cstheme="minorHAnsi"/>
          <w:sz w:val="28"/>
          <w:szCs w:val="28"/>
        </w:rPr>
        <w:t xml:space="preserve"> čija nas minijatura </w:t>
      </w:r>
      <w:proofErr w:type="spellStart"/>
      <w:r w:rsidRPr="003C485E">
        <w:rPr>
          <w:rFonts w:ascii="Calibri" w:hAnsi="Calibri" w:cstheme="minorHAnsi"/>
          <w:i/>
          <w:sz w:val="28"/>
          <w:szCs w:val="28"/>
        </w:rPr>
        <w:t>Bogoroditse</w:t>
      </w:r>
      <w:proofErr w:type="spellEnd"/>
      <w:r w:rsidRPr="003C485E">
        <w:rPr>
          <w:rFonts w:ascii="Calibri" w:hAnsi="Calibri" w:cstheme="minorHAnsi"/>
          <w:i/>
          <w:sz w:val="28"/>
          <w:szCs w:val="28"/>
        </w:rPr>
        <w:t xml:space="preserve"> Djevo</w:t>
      </w:r>
      <w:r w:rsidRPr="003C485E">
        <w:rPr>
          <w:rFonts w:ascii="Calibri" w:hAnsi="Calibri" w:cstheme="minorHAnsi"/>
          <w:sz w:val="28"/>
          <w:szCs w:val="28"/>
        </w:rPr>
        <w:t xml:space="preserve"> svojim crkveno-staroslavenskim jezikom vraća na početak priče… </w:t>
      </w:r>
      <w:proofErr w:type="spellStart"/>
      <w:r w:rsidRPr="003C485E">
        <w:rPr>
          <w:rFonts w:ascii="Calibri" w:hAnsi="Calibri"/>
          <w:sz w:val="28"/>
          <w:szCs w:val="28"/>
        </w:rPr>
        <w:t>P</w:t>
      </w:r>
      <w:r w:rsidRPr="003C485E">
        <w:rPr>
          <w:rFonts w:ascii="Calibri" w:hAnsi="Calibri" w:cstheme="minorHAnsi"/>
          <w:sz w:val="28"/>
          <w:szCs w:val="28"/>
        </w:rPr>
        <w:t>ärt</w:t>
      </w:r>
      <w:proofErr w:type="spellEnd"/>
      <w:r w:rsidRPr="003C485E">
        <w:rPr>
          <w:rFonts w:ascii="Calibri" w:hAnsi="Calibri" w:cstheme="minorHAnsi"/>
          <w:sz w:val="28"/>
          <w:szCs w:val="28"/>
        </w:rPr>
        <w:t xml:space="preserve">, </w:t>
      </w:r>
      <w:proofErr w:type="spellStart"/>
      <w:r w:rsidRPr="003C485E">
        <w:rPr>
          <w:rFonts w:ascii="Calibri" w:hAnsi="Calibri" w:cstheme="minorHAnsi"/>
          <w:sz w:val="28"/>
          <w:szCs w:val="28"/>
        </w:rPr>
        <w:t>estonac</w:t>
      </w:r>
      <w:proofErr w:type="spellEnd"/>
      <w:r w:rsidRPr="003C485E">
        <w:rPr>
          <w:rFonts w:ascii="Calibri" w:hAnsi="Calibri" w:cstheme="minorHAnsi"/>
          <w:sz w:val="28"/>
          <w:szCs w:val="28"/>
        </w:rPr>
        <w:t xml:space="preserve">, preskače stoljeća i uglazbljuje jezik kojim su molili i pjevali dalmatinski težaci… Naprosto je čudesno kako glazbom tako lako </w:t>
      </w:r>
      <w:r w:rsidRPr="003C485E">
        <w:rPr>
          <w:rFonts w:ascii="Calibri" w:hAnsi="Calibri" w:cstheme="minorHAnsi"/>
          <w:sz w:val="28"/>
          <w:szCs w:val="28"/>
        </w:rPr>
        <w:lastRenderedPageBreak/>
        <w:t xml:space="preserve">nadilazimo  granice vremena i prostora. Pa su nam i sjever i jug, prošlo i sadašnje odjednom tako bliski i tako naši. Kao što su i Međimurje i Dalmacija, </w:t>
      </w:r>
      <w:proofErr w:type="spellStart"/>
      <w:r w:rsidRPr="003C485E">
        <w:rPr>
          <w:rFonts w:ascii="Calibri" w:hAnsi="Calibri" w:cstheme="minorHAnsi"/>
          <w:sz w:val="28"/>
          <w:szCs w:val="28"/>
        </w:rPr>
        <w:t>Sunko</w:t>
      </w:r>
      <w:proofErr w:type="spellEnd"/>
      <w:r w:rsidRPr="003C485E">
        <w:rPr>
          <w:rFonts w:ascii="Calibri" w:hAnsi="Calibri" w:cstheme="minorHAnsi"/>
          <w:sz w:val="28"/>
          <w:szCs w:val="28"/>
        </w:rPr>
        <w:t xml:space="preserve"> i Andrašec bore na licu i nijanse u glasu jedne nam Domovine.  </w:t>
      </w:r>
    </w:p>
    <w:p w:rsidR="00A0317D" w:rsidRDefault="003C485E"/>
    <w:sectPr w:rsidR="00A0317D" w:rsidSect="00B379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4315"/>
    <w:multiLevelType w:val="hybridMultilevel"/>
    <w:tmpl w:val="8B3612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08B"/>
    <w:multiLevelType w:val="hybridMultilevel"/>
    <w:tmpl w:val="1A7086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E0F37"/>
    <w:multiLevelType w:val="hybridMultilevel"/>
    <w:tmpl w:val="AA96AA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5E"/>
    <w:rsid w:val="00007511"/>
    <w:rsid w:val="0002359C"/>
    <w:rsid w:val="00051AE1"/>
    <w:rsid w:val="00074CC1"/>
    <w:rsid w:val="00084EDB"/>
    <w:rsid w:val="000B2C65"/>
    <w:rsid w:val="00171D8B"/>
    <w:rsid w:val="001803FB"/>
    <w:rsid w:val="00202DA3"/>
    <w:rsid w:val="00252EA3"/>
    <w:rsid w:val="00271F6C"/>
    <w:rsid w:val="00290B8B"/>
    <w:rsid w:val="002F71AD"/>
    <w:rsid w:val="00392B5A"/>
    <w:rsid w:val="003C485E"/>
    <w:rsid w:val="004E4AEC"/>
    <w:rsid w:val="00683FCE"/>
    <w:rsid w:val="007A5C75"/>
    <w:rsid w:val="007E4518"/>
    <w:rsid w:val="008061A4"/>
    <w:rsid w:val="00844153"/>
    <w:rsid w:val="008D352C"/>
    <w:rsid w:val="00906A75"/>
    <w:rsid w:val="009F2185"/>
    <w:rsid w:val="00B36889"/>
    <w:rsid w:val="00B37928"/>
    <w:rsid w:val="00DB5BE5"/>
    <w:rsid w:val="00E647E4"/>
    <w:rsid w:val="00E65535"/>
    <w:rsid w:val="00F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73143D"/>
  <w14:defaultImageDpi w14:val="300"/>
  <w15:chartTrackingRefBased/>
  <w15:docId w15:val="{20600C93-6CFA-8145-858C-76A6F21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C485E"/>
    <w:rPr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85E"/>
    <w:rPr>
      <w:rFonts w:ascii="Calibri" w:eastAsia="Calibri" w:hAnsi="Calibri" w:cs="Times New Roman"/>
      <w:sz w:val="22"/>
      <w:szCs w:val="22"/>
      <w:lang w:val="hr-HR" w:eastAsia="en-US"/>
    </w:rPr>
  </w:style>
  <w:style w:type="paragraph" w:styleId="Listenabsatz">
    <w:name w:val="List Paragraph"/>
    <w:basedOn w:val="Standard"/>
    <w:uiPriority w:val="34"/>
    <w:qFormat/>
    <w:rsid w:val="003C485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Sebastian Jambrošić</dc:creator>
  <cp:keywords/>
  <dc:description/>
  <cp:lastModifiedBy>Nikola Sebastian Jambrošić</cp:lastModifiedBy>
  <cp:revision>1</cp:revision>
  <dcterms:created xsi:type="dcterms:W3CDTF">2019-11-06T00:19:00Z</dcterms:created>
  <dcterms:modified xsi:type="dcterms:W3CDTF">2019-11-06T00:21:00Z</dcterms:modified>
</cp:coreProperties>
</file>